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533BD" w:rsidRDefault="000533BD">
      <w:pPr>
        <w:rPr>
          <w:i/>
          <w:sz w:val="24"/>
          <w:szCs w:val="24"/>
          <w:u w:val="single"/>
        </w:rPr>
      </w:pPr>
    </w:p>
    <w:p w:rsidR="00DF4EEA" w:rsidRDefault="000533BD">
      <w:r>
        <w:rPr>
          <w:i/>
          <w:sz w:val="24"/>
          <w:szCs w:val="24"/>
          <w:u w:val="single"/>
        </w:rPr>
        <w:t>The Anatomy of Nativism</w:t>
      </w:r>
    </w:p>
    <w:p w:rsidR="000533BD" w:rsidRDefault="000533BD">
      <w:pPr>
        <w:widowControl w:val="0"/>
        <w:tabs>
          <w:tab w:val="left" w:pos="240"/>
        </w:tabs>
        <w:spacing w:line="240" w:lineRule="auto"/>
      </w:pPr>
    </w:p>
    <w:p w:rsidR="00DF4EEA" w:rsidRDefault="000533BD">
      <w:pPr>
        <w:widowControl w:val="0"/>
        <w:tabs>
          <w:tab w:val="left" w:pos="240"/>
        </w:tabs>
        <w:spacing w:line="240" w:lineRule="auto"/>
      </w:pPr>
      <w:bookmarkStart w:id="0" w:name="_GoBack"/>
      <w:bookmarkEnd w:id="0"/>
      <w:r>
        <w:t>V</w:t>
      </w:r>
      <w:r>
        <w:t>ital organs:</w:t>
      </w:r>
    </w:p>
    <w:p w:rsidR="00DF4EEA" w:rsidRDefault="000533BD">
      <w:pPr>
        <w:widowControl w:val="0"/>
        <w:numPr>
          <w:ilvl w:val="0"/>
          <w:numId w:val="2"/>
        </w:numPr>
        <w:tabs>
          <w:tab w:val="left" w:pos="240"/>
        </w:tabs>
        <w:spacing w:line="240" w:lineRule="auto"/>
        <w:ind w:hanging="360"/>
        <w:contextualSpacing/>
      </w:pPr>
      <w:r>
        <w:t>economics</w:t>
      </w:r>
    </w:p>
    <w:p w:rsidR="00DF4EEA" w:rsidRDefault="000533BD">
      <w:pPr>
        <w:widowControl w:val="0"/>
        <w:numPr>
          <w:ilvl w:val="0"/>
          <w:numId w:val="2"/>
        </w:numPr>
        <w:tabs>
          <w:tab w:val="left" w:pos="240"/>
        </w:tabs>
        <w:spacing w:line="240" w:lineRule="auto"/>
        <w:ind w:hanging="360"/>
        <w:contextualSpacing/>
      </w:pPr>
      <w:r>
        <w:t>politics</w:t>
      </w:r>
    </w:p>
    <w:p w:rsidR="00DF4EEA" w:rsidRDefault="000533BD">
      <w:pPr>
        <w:widowControl w:val="0"/>
        <w:numPr>
          <w:ilvl w:val="0"/>
          <w:numId w:val="2"/>
        </w:numPr>
        <w:tabs>
          <w:tab w:val="left" w:pos="240"/>
        </w:tabs>
        <w:spacing w:line="240" w:lineRule="auto"/>
        <w:ind w:hanging="360"/>
        <w:contextualSpacing/>
      </w:pPr>
      <w:r>
        <w:t>racism</w:t>
      </w:r>
    </w:p>
    <w:p w:rsidR="00DF4EEA" w:rsidRDefault="000533BD">
      <w:pPr>
        <w:widowControl w:val="0"/>
        <w:numPr>
          <w:ilvl w:val="0"/>
          <w:numId w:val="2"/>
        </w:numPr>
        <w:tabs>
          <w:tab w:val="left" w:pos="240"/>
        </w:tabs>
        <w:spacing w:line="240" w:lineRule="auto"/>
        <w:ind w:hanging="360"/>
        <w:contextualSpacing/>
      </w:pPr>
      <w:r>
        <w:t>xenophobia</w:t>
      </w:r>
    </w:p>
    <w:p w:rsidR="00DF4EEA" w:rsidRDefault="000533BD">
      <w:pPr>
        <w:widowControl w:val="0"/>
        <w:tabs>
          <w:tab w:val="left" w:pos="240"/>
        </w:tabs>
        <w:spacing w:line="240" w:lineRule="auto"/>
      </w:pPr>
      <w:r>
        <w:t>R</w:t>
      </w:r>
      <w:r>
        <w:t>eproductive organs:</w:t>
      </w:r>
    </w:p>
    <w:p w:rsidR="00DF4EEA" w:rsidRDefault="000533BD">
      <w:pPr>
        <w:widowControl w:val="0"/>
        <w:numPr>
          <w:ilvl w:val="0"/>
          <w:numId w:val="1"/>
        </w:numPr>
        <w:tabs>
          <w:tab w:val="left" w:pos="240"/>
        </w:tabs>
        <w:spacing w:line="240" w:lineRule="auto"/>
        <w:ind w:hanging="360"/>
        <w:contextualSpacing/>
      </w:pPr>
      <w:r>
        <w:t>fear</w:t>
      </w:r>
    </w:p>
    <w:p w:rsidR="00DF4EEA" w:rsidRDefault="000533BD">
      <w:pPr>
        <w:widowControl w:val="0"/>
        <w:numPr>
          <w:ilvl w:val="0"/>
          <w:numId w:val="1"/>
        </w:numPr>
        <w:tabs>
          <w:tab w:val="left" w:pos="240"/>
        </w:tabs>
        <w:spacing w:line="240" w:lineRule="auto"/>
        <w:ind w:hanging="360"/>
        <w:contextualSpacing/>
      </w:pPr>
      <w:r>
        <w:t>propaganda</w:t>
      </w:r>
    </w:p>
    <w:p w:rsidR="00DF4EEA" w:rsidRDefault="000533BD">
      <w:pPr>
        <w:widowControl w:val="0"/>
        <w:numPr>
          <w:ilvl w:val="0"/>
          <w:numId w:val="1"/>
        </w:numPr>
        <w:tabs>
          <w:tab w:val="left" w:pos="240"/>
        </w:tabs>
        <w:spacing w:line="240" w:lineRule="auto"/>
        <w:ind w:hanging="360"/>
        <w:contextualSpacing/>
      </w:pPr>
      <w:r>
        <w:t>us-vs-them</w:t>
      </w:r>
    </w:p>
    <w:p w:rsidR="00DF4EEA" w:rsidRDefault="000533BD">
      <w:pPr>
        <w:widowControl w:val="0"/>
        <w:numPr>
          <w:ilvl w:val="0"/>
          <w:numId w:val="1"/>
        </w:numPr>
        <w:tabs>
          <w:tab w:val="left" w:pos="240"/>
        </w:tabs>
        <w:spacing w:line="240" w:lineRule="auto"/>
        <w:ind w:hanging="360"/>
        <w:contextualSpacing/>
      </w:pPr>
      <w:r>
        <w:t>exploitation</w:t>
      </w:r>
    </w:p>
    <w:p w:rsidR="00DF4EEA" w:rsidRDefault="00DF4EEA">
      <w:pPr>
        <w:widowControl w:val="0"/>
        <w:tabs>
          <w:tab w:val="left" w:pos="240"/>
        </w:tabs>
        <w:spacing w:line="240" w:lineRule="auto"/>
      </w:pPr>
    </w:p>
    <w:p w:rsidR="00DF4EEA" w:rsidRDefault="000533BD">
      <w:pPr>
        <w:widowControl w:val="0"/>
        <w:tabs>
          <w:tab w:val="left" w:pos="240"/>
        </w:tabs>
        <w:spacing w:line="240" w:lineRule="auto"/>
      </w:pPr>
      <w:r>
        <w:t>Although the United States today is made up of people who have originated from many different places, they or their ancestors were often not welcomed by the people who were already here. This is your chance to apply your knowledge of the Anatomy of Nativis</w:t>
      </w:r>
      <w:r>
        <w:t>m to see some of that friction for yourself.</w:t>
      </w:r>
    </w:p>
    <w:p w:rsidR="00DF4EEA" w:rsidRDefault="00DF4EEA">
      <w:pPr>
        <w:widowControl w:val="0"/>
        <w:tabs>
          <w:tab w:val="left" w:pos="240"/>
        </w:tabs>
        <w:spacing w:line="240" w:lineRule="auto"/>
      </w:pPr>
    </w:p>
    <w:p w:rsidR="00DF4EEA" w:rsidRDefault="000533BD" w:rsidP="000533BD">
      <w:pPr>
        <w:widowControl w:val="0"/>
        <w:tabs>
          <w:tab w:val="left" w:pos="240"/>
        </w:tabs>
        <w:spacing w:line="240" w:lineRule="auto"/>
      </w:pPr>
      <w:r>
        <w:t>Name of your Case Study: _____________________________________________</w:t>
      </w:r>
    </w:p>
    <w:p w:rsidR="00DF4EEA" w:rsidRDefault="00DF4EEA">
      <w:pPr>
        <w:widowControl w:val="0"/>
        <w:tabs>
          <w:tab w:val="left" w:pos="240"/>
        </w:tabs>
        <w:spacing w:line="240" w:lineRule="auto"/>
      </w:pPr>
    </w:p>
    <w:p w:rsidR="00DF4EEA" w:rsidRDefault="000533BD">
      <w:pPr>
        <w:widowControl w:val="0"/>
        <w:tabs>
          <w:tab w:val="left" w:pos="240"/>
        </w:tabs>
        <w:spacing w:line="240" w:lineRule="auto"/>
      </w:pPr>
      <w:r>
        <w:t>Title of Your Document: ___________________________</w:t>
      </w:r>
      <w:r>
        <w:tab/>
        <w:t>Author: _______________________</w:t>
      </w:r>
    </w:p>
    <w:p w:rsidR="00DF4EEA" w:rsidRDefault="00DF4EEA">
      <w:pPr>
        <w:widowControl w:val="0"/>
        <w:tabs>
          <w:tab w:val="left" w:pos="240"/>
        </w:tabs>
        <w:spacing w:line="240" w:lineRule="auto"/>
      </w:pPr>
    </w:p>
    <w:p w:rsidR="00DF4EEA" w:rsidRDefault="000533BD">
      <w:pPr>
        <w:widowControl w:val="0"/>
        <w:tabs>
          <w:tab w:val="left" w:pos="240"/>
        </w:tabs>
        <w:spacing w:line="240" w:lineRule="auto"/>
      </w:pPr>
      <w:proofErr w:type="gramStart"/>
      <w:r>
        <w:t>Primary or Secondary Source?</w:t>
      </w:r>
      <w:proofErr w:type="gramEnd"/>
      <w:r>
        <w:t xml:space="preserve"> _______________</w:t>
      </w:r>
      <w:r>
        <w:tab/>
        <w:t xml:space="preserve">Year of </w:t>
      </w:r>
      <w:r>
        <w:t>Publication: ___________________</w:t>
      </w:r>
    </w:p>
    <w:p w:rsidR="00DF4EEA" w:rsidRDefault="00DF4EEA">
      <w:pPr>
        <w:widowControl w:val="0"/>
        <w:tabs>
          <w:tab w:val="left" w:pos="240"/>
        </w:tabs>
        <w:spacing w:line="240" w:lineRule="auto"/>
      </w:pPr>
    </w:p>
    <w:p w:rsidR="00DF4EEA" w:rsidRDefault="000533BD" w:rsidP="000533BD">
      <w:pPr>
        <w:widowControl w:val="0"/>
        <w:tabs>
          <w:tab w:val="left" w:pos="240"/>
        </w:tabs>
        <w:spacing w:line="360" w:lineRule="auto"/>
      </w:pPr>
      <w:r>
        <w:t>Summary of the Document: _______________________________________________________</w:t>
      </w:r>
      <w:r>
        <w:t>______________________________________________________________________________</w:t>
      </w:r>
      <w:r>
        <w:t>______________________________________________________________________________</w:t>
      </w:r>
      <w:r>
        <w:t>__________________________________________________________________________</w:t>
      </w:r>
      <w:r>
        <w:t>__</w:t>
      </w:r>
      <w:r>
        <w:t>______________________________________________________________________________</w:t>
      </w:r>
      <w:r>
        <w:t>________________</w:t>
      </w:r>
      <w:r>
        <w:t>______________________________________________________________</w:t>
      </w:r>
      <w:r>
        <w:t>______________________________________________________________________________</w:t>
      </w:r>
      <w:r>
        <w:t>______________________________________________________________________________</w:t>
      </w:r>
      <w:r>
        <w:t>________________________________</w:t>
      </w:r>
      <w:r>
        <w:t>______________________________________________</w:t>
      </w:r>
      <w:r>
        <w:t>______________________________________________________________________________</w:t>
      </w:r>
      <w:r>
        <w:t>______________________________________________________________________________</w:t>
      </w:r>
      <w:r>
        <w:t>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F4EEA" w:rsidRDefault="00DF4EEA">
      <w:pPr>
        <w:widowControl w:val="0"/>
        <w:tabs>
          <w:tab w:val="left" w:pos="240"/>
        </w:tabs>
        <w:spacing w:line="240" w:lineRule="auto"/>
      </w:pPr>
    </w:p>
    <w:p w:rsidR="00DF4EEA" w:rsidRDefault="000533BD">
      <w:pPr>
        <w:widowControl w:val="0"/>
        <w:tabs>
          <w:tab w:val="left" w:pos="240"/>
        </w:tabs>
        <w:spacing w:line="240" w:lineRule="auto"/>
      </w:pPr>
      <w:r>
        <w:t>Which one of nativism’s vital organs or reproductive organs do you see first in this document?</w:t>
      </w:r>
    </w:p>
    <w:p w:rsidR="00DF4EEA" w:rsidRDefault="00DF4EEA">
      <w:pPr>
        <w:widowControl w:val="0"/>
        <w:tabs>
          <w:tab w:val="left" w:pos="240"/>
        </w:tabs>
        <w:spacing w:line="240" w:lineRule="auto"/>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5"/>
        <w:gridCol w:w="1620"/>
        <w:gridCol w:w="465"/>
        <w:gridCol w:w="1695"/>
        <w:gridCol w:w="480"/>
        <w:gridCol w:w="1830"/>
        <w:gridCol w:w="510"/>
        <w:gridCol w:w="2295"/>
      </w:tblGrid>
      <w:tr w:rsidR="00DF4EEA">
        <w:tc>
          <w:tcPr>
            <w:tcW w:w="465" w:type="dxa"/>
            <w:tcMar>
              <w:top w:w="100" w:type="dxa"/>
              <w:left w:w="100" w:type="dxa"/>
              <w:bottom w:w="100" w:type="dxa"/>
              <w:right w:w="100" w:type="dxa"/>
            </w:tcMar>
          </w:tcPr>
          <w:p w:rsidR="00DF4EEA" w:rsidRDefault="00DF4EEA">
            <w:pPr>
              <w:widowControl w:val="0"/>
              <w:spacing w:line="240" w:lineRule="auto"/>
            </w:pPr>
          </w:p>
        </w:tc>
        <w:tc>
          <w:tcPr>
            <w:tcW w:w="1620" w:type="dxa"/>
            <w:tcBorders>
              <w:top w:val="single" w:sz="8" w:space="0" w:color="FFFFFF"/>
              <w:bottom w:val="single" w:sz="8" w:space="0" w:color="FFFFFF"/>
            </w:tcBorders>
            <w:tcMar>
              <w:top w:w="100" w:type="dxa"/>
              <w:left w:w="100" w:type="dxa"/>
              <w:bottom w:w="100" w:type="dxa"/>
              <w:right w:w="100" w:type="dxa"/>
            </w:tcMar>
          </w:tcPr>
          <w:p w:rsidR="00DF4EEA" w:rsidRDefault="000533BD">
            <w:pPr>
              <w:widowControl w:val="0"/>
              <w:spacing w:line="240" w:lineRule="auto"/>
            </w:pPr>
            <w:r>
              <w:t>economics</w:t>
            </w:r>
          </w:p>
        </w:tc>
        <w:tc>
          <w:tcPr>
            <w:tcW w:w="465" w:type="dxa"/>
            <w:tcMar>
              <w:top w:w="100" w:type="dxa"/>
              <w:left w:w="100" w:type="dxa"/>
              <w:bottom w:w="100" w:type="dxa"/>
              <w:right w:w="100" w:type="dxa"/>
            </w:tcMar>
          </w:tcPr>
          <w:p w:rsidR="00DF4EEA" w:rsidRDefault="00DF4EEA">
            <w:pPr>
              <w:widowControl w:val="0"/>
              <w:spacing w:line="240" w:lineRule="auto"/>
            </w:pPr>
          </w:p>
        </w:tc>
        <w:tc>
          <w:tcPr>
            <w:tcW w:w="1695" w:type="dxa"/>
            <w:tcBorders>
              <w:top w:val="single" w:sz="8" w:space="0" w:color="FFFFFF"/>
              <w:bottom w:val="single" w:sz="8" w:space="0" w:color="FFFFFF"/>
            </w:tcBorders>
            <w:tcMar>
              <w:top w:w="100" w:type="dxa"/>
              <w:left w:w="100" w:type="dxa"/>
              <w:bottom w:w="100" w:type="dxa"/>
              <w:right w:w="100" w:type="dxa"/>
            </w:tcMar>
          </w:tcPr>
          <w:p w:rsidR="00DF4EEA" w:rsidRDefault="000533BD">
            <w:pPr>
              <w:widowControl w:val="0"/>
              <w:spacing w:line="240" w:lineRule="auto"/>
            </w:pPr>
            <w:r>
              <w:t>politics</w:t>
            </w:r>
          </w:p>
        </w:tc>
        <w:tc>
          <w:tcPr>
            <w:tcW w:w="480" w:type="dxa"/>
            <w:tcMar>
              <w:top w:w="100" w:type="dxa"/>
              <w:left w:w="100" w:type="dxa"/>
              <w:bottom w:w="100" w:type="dxa"/>
              <w:right w:w="100" w:type="dxa"/>
            </w:tcMar>
          </w:tcPr>
          <w:p w:rsidR="00DF4EEA" w:rsidRDefault="00DF4EEA">
            <w:pPr>
              <w:widowControl w:val="0"/>
              <w:spacing w:line="240" w:lineRule="auto"/>
            </w:pPr>
          </w:p>
        </w:tc>
        <w:tc>
          <w:tcPr>
            <w:tcW w:w="1830" w:type="dxa"/>
            <w:tcBorders>
              <w:top w:val="single" w:sz="8" w:space="0" w:color="FFFFFF"/>
              <w:bottom w:val="single" w:sz="8" w:space="0" w:color="FFFFFF"/>
            </w:tcBorders>
            <w:tcMar>
              <w:top w:w="100" w:type="dxa"/>
              <w:left w:w="100" w:type="dxa"/>
              <w:bottom w:w="100" w:type="dxa"/>
              <w:right w:w="100" w:type="dxa"/>
            </w:tcMar>
          </w:tcPr>
          <w:p w:rsidR="00DF4EEA" w:rsidRDefault="000533BD">
            <w:pPr>
              <w:widowControl w:val="0"/>
              <w:spacing w:line="240" w:lineRule="auto"/>
            </w:pPr>
            <w:r>
              <w:t>racism</w:t>
            </w:r>
          </w:p>
        </w:tc>
        <w:tc>
          <w:tcPr>
            <w:tcW w:w="510" w:type="dxa"/>
            <w:tcMar>
              <w:top w:w="100" w:type="dxa"/>
              <w:left w:w="100" w:type="dxa"/>
              <w:bottom w:w="100" w:type="dxa"/>
              <w:right w:w="100" w:type="dxa"/>
            </w:tcMar>
          </w:tcPr>
          <w:p w:rsidR="00DF4EEA" w:rsidRDefault="00DF4EEA">
            <w:pPr>
              <w:widowControl w:val="0"/>
              <w:spacing w:line="240" w:lineRule="auto"/>
            </w:pPr>
          </w:p>
        </w:tc>
        <w:tc>
          <w:tcPr>
            <w:tcW w:w="2295" w:type="dxa"/>
            <w:tcBorders>
              <w:top w:val="single" w:sz="8" w:space="0" w:color="FFFFFF"/>
              <w:bottom w:val="single" w:sz="8" w:space="0" w:color="FFFFFF"/>
              <w:right w:val="single" w:sz="8" w:space="0" w:color="FFFFFF"/>
            </w:tcBorders>
            <w:tcMar>
              <w:top w:w="100" w:type="dxa"/>
              <w:left w:w="100" w:type="dxa"/>
              <w:bottom w:w="100" w:type="dxa"/>
              <w:right w:w="100" w:type="dxa"/>
            </w:tcMar>
          </w:tcPr>
          <w:p w:rsidR="00DF4EEA" w:rsidRDefault="000533BD">
            <w:pPr>
              <w:widowControl w:val="0"/>
              <w:spacing w:line="240" w:lineRule="auto"/>
            </w:pPr>
            <w:r>
              <w:t>xenophobia</w:t>
            </w:r>
          </w:p>
        </w:tc>
      </w:tr>
      <w:tr w:rsidR="00DF4EEA">
        <w:tc>
          <w:tcPr>
            <w:tcW w:w="465" w:type="dxa"/>
            <w:tcMar>
              <w:top w:w="100" w:type="dxa"/>
              <w:left w:w="100" w:type="dxa"/>
              <w:bottom w:w="100" w:type="dxa"/>
              <w:right w:w="100" w:type="dxa"/>
            </w:tcMar>
          </w:tcPr>
          <w:p w:rsidR="00DF4EEA" w:rsidRDefault="00DF4EEA">
            <w:pPr>
              <w:widowControl w:val="0"/>
              <w:spacing w:line="240" w:lineRule="auto"/>
            </w:pPr>
          </w:p>
        </w:tc>
        <w:tc>
          <w:tcPr>
            <w:tcW w:w="1620" w:type="dxa"/>
            <w:tcBorders>
              <w:top w:val="single" w:sz="8" w:space="0" w:color="FFFFFF"/>
              <w:bottom w:val="single" w:sz="8" w:space="0" w:color="FFFFFF"/>
            </w:tcBorders>
            <w:tcMar>
              <w:top w:w="100" w:type="dxa"/>
              <w:left w:w="100" w:type="dxa"/>
              <w:bottom w:w="100" w:type="dxa"/>
              <w:right w:w="100" w:type="dxa"/>
            </w:tcMar>
          </w:tcPr>
          <w:p w:rsidR="00DF4EEA" w:rsidRDefault="000533BD">
            <w:pPr>
              <w:widowControl w:val="0"/>
              <w:spacing w:line="240" w:lineRule="auto"/>
            </w:pPr>
            <w:r>
              <w:t>fear</w:t>
            </w:r>
          </w:p>
        </w:tc>
        <w:tc>
          <w:tcPr>
            <w:tcW w:w="465" w:type="dxa"/>
            <w:tcMar>
              <w:top w:w="100" w:type="dxa"/>
              <w:left w:w="100" w:type="dxa"/>
              <w:bottom w:w="100" w:type="dxa"/>
              <w:right w:w="100" w:type="dxa"/>
            </w:tcMar>
          </w:tcPr>
          <w:p w:rsidR="00DF4EEA" w:rsidRDefault="00DF4EEA">
            <w:pPr>
              <w:widowControl w:val="0"/>
              <w:spacing w:line="240" w:lineRule="auto"/>
            </w:pPr>
          </w:p>
        </w:tc>
        <w:tc>
          <w:tcPr>
            <w:tcW w:w="1695" w:type="dxa"/>
            <w:tcBorders>
              <w:top w:val="single" w:sz="8" w:space="0" w:color="FFFFFF"/>
              <w:bottom w:val="single" w:sz="8" w:space="0" w:color="FFFFFF"/>
            </w:tcBorders>
            <w:tcMar>
              <w:top w:w="100" w:type="dxa"/>
              <w:left w:w="100" w:type="dxa"/>
              <w:bottom w:w="100" w:type="dxa"/>
              <w:right w:w="100" w:type="dxa"/>
            </w:tcMar>
          </w:tcPr>
          <w:p w:rsidR="00DF4EEA" w:rsidRDefault="000533BD">
            <w:pPr>
              <w:widowControl w:val="0"/>
              <w:spacing w:line="240" w:lineRule="auto"/>
            </w:pPr>
            <w:r>
              <w:t>propaganda</w:t>
            </w:r>
          </w:p>
        </w:tc>
        <w:tc>
          <w:tcPr>
            <w:tcW w:w="480" w:type="dxa"/>
            <w:tcMar>
              <w:top w:w="100" w:type="dxa"/>
              <w:left w:w="100" w:type="dxa"/>
              <w:bottom w:w="100" w:type="dxa"/>
              <w:right w:w="100" w:type="dxa"/>
            </w:tcMar>
          </w:tcPr>
          <w:p w:rsidR="00DF4EEA" w:rsidRDefault="00DF4EEA">
            <w:pPr>
              <w:widowControl w:val="0"/>
              <w:spacing w:line="240" w:lineRule="auto"/>
            </w:pPr>
          </w:p>
        </w:tc>
        <w:tc>
          <w:tcPr>
            <w:tcW w:w="1830" w:type="dxa"/>
            <w:tcBorders>
              <w:top w:val="single" w:sz="8" w:space="0" w:color="FFFFFF"/>
              <w:bottom w:val="single" w:sz="8" w:space="0" w:color="FFFFFF"/>
            </w:tcBorders>
            <w:tcMar>
              <w:top w:w="100" w:type="dxa"/>
              <w:left w:w="100" w:type="dxa"/>
              <w:bottom w:w="100" w:type="dxa"/>
              <w:right w:w="100" w:type="dxa"/>
            </w:tcMar>
          </w:tcPr>
          <w:p w:rsidR="00DF4EEA" w:rsidRDefault="000533BD">
            <w:pPr>
              <w:widowControl w:val="0"/>
              <w:spacing w:line="240" w:lineRule="auto"/>
            </w:pPr>
            <w:r>
              <w:t>us-vs-them</w:t>
            </w:r>
          </w:p>
        </w:tc>
        <w:tc>
          <w:tcPr>
            <w:tcW w:w="510" w:type="dxa"/>
            <w:tcMar>
              <w:top w:w="100" w:type="dxa"/>
              <w:left w:w="100" w:type="dxa"/>
              <w:bottom w:w="100" w:type="dxa"/>
              <w:right w:w="100" w:type="dxa"/>
            </w:tcMar>
          </w:tcPr>
          <w:p w:rsidR="00DF4EEA" w:rsidRDefault="00DF4EEA">
            <w:pPr>
              <w:widowControl w:val="0"/>
              <w:spacing w:line="240" w:lineRule="auto"/>
            </w:pPr>
          </w:p>
        </w:tc>
        <w:tc>
          <w:tcPr>
            <w:tcW w:w="2295" w:type="dxa"/>
            <w:tcBorders>
              <w:top w:val="single" w:sz="8" w:space="0" w:color="FFFFFF"/>
              <w:bottom w:val="single" w:sz="8" w:space="0" w:color="FFFFFF"/>
              <w:right w:val="single" w:sz="8" w:space="0" w:color="FFFFFF"/>
            </w:tcBorders>
            <w:tcMar>
              <w:top w:w="100" w:type="dxa"/>
              <w:left w:w="100" w:type="dxa"/>
              <w:bottom w:w="100" w:type="dxa"/>
              <w:right w:w="100" w:type="dxa"/>
            </w:tcMar>
          </w:tcPr>
          <w:p w:rsidR="00DF4EEA" w:rsidRDefault="000533BD">
            <w:pPr>
              <w:widowControl w:val="0"/>
              <w:spacing w:line="240" w:lineRule="auto"/>
            </w:pPr>
            <w:r>
              <w:t>exploitation</w:t>
            </w:r>
          </w:p>
        </w:tc>
      </w:tr>
    </w:tbl>
    <w:p w:rsidR="00DF4EEA" w:rsidRDefault="00DF4EEA">
      <w:pPr>
        <w:widowControl w:val="0"/>
        <w:tabs>
          <w:tab w:val="left" w:pos="240"/>
        </w:tabs>
        <w:spacing w:line="240" w:lineRule="auto"/>
      </w:pPr>
    </w:p>
    <w:p w:rsidR="00DF4EEA" w:rsidRDefault="000533BD">
      <w:pPr>
        <w:widowControl w:val="0"/>
        <w:tabs>
          <w:tab w:val="left" w:pos="240"/>
        </w:tabs>
        <w:spacing w:line="240" w:lineRule="auto"/>
      </w:pPr>
      <w:r>
        <w:t>What evidence did you find in your examination to support this conclusion?</w:t>
      </w:r>
    </w:p>
    <w:p w:rsidR="00DF4EEA" w:rsidRDefault="000533BD" w:rsidP="000533BD">
      <w:pPr>
        <w:widowControl w:val="0"/>
        <w:tabs>
          <w:tab w:val="left" w:pos="240"/>
        </w:tabs>
        <w:spacing w:line="360" w:lineRule="auto"/>
      </w:pPr>
      <w:r>
        <w:t>______________________________________________________________________________</w:t>
      </w:r>
      <w:r>
        <w:t>______________________________________________________________________________</w:t>
      </w:r>
      <w:r>
        <w:t>_____________________</w:t>
      </w:r>
      <w:r>
        <w:t>_________________________________________________________</w:t>
      </w:r>
      <w:r>
        <w:t>______________________________________________________________________________</w:t>
      </w:r>
      <w:r>
        <w:t>______________________________________________________________________________</w:t>
      </w:r>
      <w:r>
        <w:t>______________________________________________________________________________</w:t>
      </w:r>
      <w:r>
        <w:t>______________________________________________________________________________</w:t>
      </w:r>
      <w:r>
        <w:t>___________________________________________________________________________</w:t>
      </w:r>
      <w:r>
        <w:t>______________________________________________________________</w:t>
      </w:r>
      <w:r>
        <w:t>_</w:t>
      </w:r>
    </w:p>
    <w:p w:rsidR="00DF4EEA" w:rsidRDefault="00DF4EEA">
      <w:pPr>
        <w:widowControl w:val="0"/>
        <w:tabs>
          <w:tab w:val="left" w:pos="240"/>
        </w:tabs>
        <w:spacing w:line="240" w:lineRule="auto"/>
      </w:pPr>
    </w:p>
    <w:p w:rsidR="00DF4EEA" w:rsidRDefault="00DF4EEA">
      <w:pPr>
        <w:widowControl w:val="0"/>
        <w:tabs>
          <w:tab w:val="left" w:pos="240"/>
        </w:tabs>
        <w:spacing w:line="240" w:lineRule="auto"/>
      </w:pPr>
    </w:p>
    <w:p w:rsidR="00DF4EEA" w:rsidRDefault="000533BD">
      <w:pPr>
        <w:widowControl w:val="0"/>
        <w:tabs>
          <w:tab w:val="left" w:pos="240"/>
        </w:tabs>
        <w:spacing w:line="240" w:lineRule="auto"/>
      </w:pPr>
      <w:r>
        <w:t xml:space="preserve">Which other of </w:t>
      </w:r>
      <w:r>
        <w:t>nativism’s vital organs or reproductive organs do you see in this document?</w:t>
      </w:r>
    </w:p>
    <w:p w:rsidR="00DF4EEA" w:rsidRDefault="00DF4EEA">
      <w:pPr>
        <w:widowControl w:val="0"/>
        <w:tabs>
          <w:tab w:val="left" w:pos="240"/>
        </w:tabs>
        <w:spacing w:line="240" w:lineRule="auto"/>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5"/>
        <w:gridCol w:w="1620"/>
        <w:gridCol w:w="465"/>
        <w:gridCol w:w="1695"/>
        <w:gridCol w:w="480"/>
        <w:gridCol w:w="1830"/>
        <w:gridCol w:w="510"/>
        <w:gridCol w:w="2295"/>
      </w:tblGrid>
      <w:tr w:rsidR="00DF4EEA">
        <w:tc>
          <w:tcPr>
            <w:tcW w:w="465" w:type="dxa"/>
            <w:tcMar>
              <w:top w:w="100" w:type="dxa"/>
              <w:left w:w="100" w:type="dxa"/>
              <w:bottom w:w="100" w:type="dxa"/>
              <w:right w:w="100" w:type="dxa"/>
            </w:tcMar>
          </w:tcPr>
          <w:p w:rsidR="00DF4EEA" w:rsidRDefault="00DF4EEA">
            <w:pPr>
              <w:widowControl w:val="0"/>
              <w:spacing w:line="240" w:lineRule="auto"/>
            </w:pPr>
          </w:p>
        </w:tc>
        <w:tc>
          <w:tcPr>
            <w:tcW w:w="1620" w:type="dxa"/>
            <w:tcBorders>
              <w:top w:val="single" w:sz="8" w:space="0" w:color="FFFFFF"/>
              <w:bottom w:val="single" w:sz="8" w:space="0" w:color="FFFFFF"/>
            </w:tcBorders>
            <w:tcMar>
              <w:top w:w="100" w:type="dxa"/>
              <w:left w:w="100" w:type="dxa"/>
              <w:bottom w:w="100" w:type="dxa"/>
              <w:right w:w="100" w:type="dxa"/>
            </w:tcMar>
          </w:tcPr>
          <w:p w:rsidR="00DF4EEA" w:rsidRDefault="000533BD">
            <w:pPr>
              <w:widowControl w:val="0"/>
              <w:spacing w:line="240" w:lineRule="auto"/>
            </w:pPr>
            <w:r>
              <w:t>economics</w:t>
            </w:r>
          </w:p>
        </w:tc>
        <w:tc>
          <w:tcPr>
            <w:tcW w:w="465" w:type="dxa"/>
            <w:tcMar>
              <w:top w:w="100" w:type="dxa"/>
              <w:left w:w="100" w:type="dxa"/>
              <w:bottom w:w="100" w:type="dxa"/>
              <w:right w:w="100" w:type="dxa"/>
            </w:tcMar>
          </w:tcPr>
          <w:p w:rsidR="00DF4EEA" w:rsidRDefault="00DF4EEA">
            <w:pPr>
              <w:widowControl w:val="0"/>
              <w:spacing w:line="240" w:lineRule="auto"/>
            </w:pPr>
          </w:p>
        </w:tc>
        <w:tc>
          <w:tcPr>
            <w:tcW w:w="1695" w:type="dxa"/>
            <w:tcBorders>
              <w:top w:val="single" w:sz="8" w:space="0" w:color="FFFFFF"/>
              <w:bottom w:val="single" w:sz="8" w:space="0" w:color="FFFFFF"/>
            </w:tcBorders>
            <w:tcMar>
              <w:top w:w="100" w:type="dxa"/>
              <w:left w:w="100" w:type="dxa"/>
              <w:bottom w:w="100" w:type="dxa"/>
              <w:right w:w="100" w:type="dxa"/>
            </w:tcMar>
          </w:tcPr>
          <w:p w:rsidR="00DF4EEA" w:rsidRDefault="000533BD">
            <w:pPr>
              <w:widowControl w:val="0"/>
              <w:spacing w:line="240" w:lineRule="auto"/>
            </w:pPr>
            <w:r>
              <w:t>politics</w:t>
            </w:r>
          </w:p>
        </w:tc>
        <w:tc>
          <w:tcPr>
            <w:tcW w:w="480" w:type="dxa"/>
            <w:tcMar>
              <w:top w:w="100" w:type="dxa"/>
              <w:left w:w="100" w:type="dxa"/>
              <w:bottom w:w="100" w:type="dxa"/>
              <w:right w:w="100" w:type="dxa"/>
            </w:tcMar>
          </w:tcPr>
          <w:p w:rsidR="00DF4EEA" w:rsidRDefault="00DF4EEA">
            <w:pPr>
              <w:widowControl w:val="0"/>
              <w:spacing w:line="240" w:lineRule="auto"/>
            </w:pPr>
          </w:p>
        </w:tc>
        <w:tc>
          <w:tcPr>
            <w:tcW w:w="1830" w:type="dxa"/>
            <w:tcBorders>
              <w:top w:val="single" w:sz="8" w:space="0" w:color="FFFFFF"/>
              <w:bottom w:val="single" w:sz="8" w:space="0" w:color="FFFFFF"/>
            </w:tcBorders>
            <w:tcMar>
              <w:top w:w="100" w:type="dxa"/>
              <w:left w:w="100" w:type="dxa"/>
              <w:bottom w:w="100" w:type="dxa"/>
              <w:right w:w="100" w:type="dxa"/>
            </w:tcMar>
          </w:tcPr>
          <w:p w:rsidR="00DF4EEA" w:rsidRDefault="000533BD">
            <w:pPr>
              <w:widowControl w:val="0"/>
              <w:spacing w:line="240" w:lineRule="auto"/>
            </w:pPr>
            <w:r>
              <w:t>racism</w:t>
            </w:r>
          </w:p>
        </w:tc>
        <w:tc>
          <w:tcPr>
            <w:tcW w:w="510" w:type="dxa"/>
            <w:tcMar>
              <w:top w:w="100" w:type="dxa"/>
              <w:left w:w="100" w:type="dxa"/>
              <w:bottom w:w="100" w:type="dxa"/>
              <w:right w:w="100" w:type="dxa"/>
            </w:tcMar>
          </w:tcPr>
          <w:p w:rsidR="00DF4EEA" w:rsidRDefault="00DF4EEA">
            <w:pPr>
              <w:widowControl w:val="0"/>
              <w:spacing w:line="240" w:lineRule="auto"/>
            </w:pPr>
          </w:p>
        </w:tc>
        <w:tc>
          <w:tcPr>
            <w:tcW w:w="2295" w:type="dxa"/>
            <w:tcBorders>
              <w:top w:val="single" w:sz="8" w:space="0" w:color="FFFFFF"/>
              <w:bottom w:val="single" w:sz="8" w:space="0" w:color="FFFFFF"/>
              <w:right w:val="single" w:sz="8" w:space="0" w:color="FFFFFF"/>
            </w:tcBorders>
            <w:tcMar>
              <w:top w:w="100" w:type="dxa"/>
              <w:left w:w="100" w:type="dxa"/>
              <w:bottom w:w="100" w:type="dxa"/>
              <w:right w:w="100" w:type="dxa"/>
            </w:tcMar>
          </w:tcPr>
          <w:p w:rsidR="00DF4EEA" w:rsidRDefault="000533BD">
            <w:pPr>
              <w:widowControl w:val="0"/>
              <w:spacing w:line="240" w:lineRule="auto"/>
            </w:pPr>
            <w:r>
              <w:t>xenophobia</w:t>
            </w:r>
          </w:p>
        </w:tc>
      </w:tr>
      <w:tr w:rsidR="00DF4EEA">
        <w:tc>
          <w:tcPr>
            <w:tcW w:w="465" w:type="dxa"/>
            <w:tcMar>
              <w:top w:w="100" w:type="dxa"/>
              <w:left w:w="100" w:type="dxa"/>
              <w:bottom w:w="100" w:type="dxa"/>
              <w:right w:w="100" w:type="dxa"/>
            </w:tcMar>
          </w:tcPr>
          <w:p w:rsidR="00DF4EEA" w:rsidRDefault="00DF4EEA">
            <w:pPr>
              <w:widowControl w:val="0"/>
              <w:spacing w:line="240" w:lineRule="auto"/>
            </w:pPr>
          </w:p>
        </w:tc>
        <w:tc>
          <w:tcPr>
            <w:tcW w:w="1620" w:type="dxa"/>
            <w:tcBorders>
              <w:top w:val="single" w:sz="8" w:space="0" w:color="FFFFFF"/>
              <w:bottom w:val="single" w:sz="8" w:space="0" w:color="FFFFFF"/>
            </w:tcBorders>
            <w:tcMar>
              <w:top w:w="100" w:type="dxa"/>
              <w:left w:w="100" w:type="dxa"/>
              <w:bottom w:w="100" w:type="dxa"/>
              <w:right w:w="100" w:type="dxa"/>
            </w:tcMar>
          </w:tcPr>
          <w:p w:rsidR="00DF4EEA" w:rsidRDefault="000533BD">
            <w:pPr>
              <w:widowControl w:val="0"/>
              <w:spacing w:line="240" w:lineRule="auto"/>
            </w:pPr>
            <w:r>
              <w:t>fear</w:t>
            </w:r>
          </w:p>
        </w:tc>
        <w:tc>
          <w:tcPr>
            <w:tcW w:w="465" w:type="dxa"/>
            <w:tcMar>
              <w:top w:w="100" w:type="dxa"/>
              <w:left w:w="100" w:type="dxa"/>
              <w:bottom w:w="100" w:type="dxa"/>
              <w:right w:w="100" w:type="dxa"/>
            </w:tcMar>
          </w:tcPr>
          <w:p w:rsidR="00DF4EEA" w:rsidRDefault="00DF4EEA">
            <w:pPr>
              <w:widowControl w:val="0"/>
              <w:spacing w:line="240" w:lineRule="auto"/>
            </w:pPr>
          </w:p>
        </w:tc>
        <w:tc>
          <w:tcPr>
            <w:tcW w:w="1695" w:type="dxa"/>
            <w:tcBorders>
              <w:top w:val="single" w:sz="8" w:space="0" w:color="FFFFFF"/>
              <w:bottom w:val="single" w:sz="8" w:space="0" w:color="FFFFFF"/>
            </w:tcBorders>
            <w:tcMar>
              <w:top w:w="100" w:type="dxa"/>
              <w:left w:w="100" w:type="dxa"/>
              <w:bottom w:w="100" w:type="dxa"/>
              <w:right w:w="100" w:type="dxa"/>
            </w:tcMar>
          </w:tcPr>
          <w:p w:rsidR="00DF4EEA" w:rsidRDefault="000533BD">
            <w:pPr>
              <w:widowControl w:val="0"/>
              <w:spacing w:line="240" w:lineRule="auto"/>
            </w:pPr>
            <w:r>
              <w:t>propaganda</w:t>
            </w:r>
          </w:p>
        </w:tc>
        <w:tc>
          <w:tcPr>
            <w:tcW w:w="480" w:type="dxa"/>
            <w:tcMar>
              <w:top w:w="100" w:type="dxa"/>
              <w:left w:w="100" w:type="dxa"/>
              <w:bottom w:w="100" w:type="dxa"/>
              <w:right w:w="100" w:type="dxa"/>
            </w:tcMar>
          </w:tcPr>
          <w:p w:rsidR="00DF4EEA" w:rsidRDefault="00DF4EEA">
            <w:pPr>
              <w:widowControl w:val="0"/>
              <w:spacing w:line="240" w:lineRule="auto"/>
            </w:pPr>
          </w:p>
        </w:tc>
        <w:tc>
          <w:tcPr>
            <w:tcW w:w="1830" w:type="dxa"/>
            <w:tcBorders>
              <w:top w:val="single" w:sz="8" w:space="0" w:color="FFFFFF"/>
              <w:bottom w:val="single" w:sz="8" w:space="0" w:color="FFFFFF"/>
            </w:tcBorders>
            <w:tcMar>
              <w:top w:w="100" w:type="dxa"/>
              <w:left w:w="100" w:type="dxa"/>
              <w:bottom w:w="100" w:type="dxa"/>
              <w:right w:w="100" w:type="dxa"/>
            </w:tcMar>
          </w:tcPr>
          <w:p w:rsidR="00DF4EEA" w:rsidRDefault="000533BD">
            <w:pPr>
              <w:widowControl w:val="0"/>
              <w:spacing w:line="240" w:lineRule="auto"/>
            </w:pPr>
            <w:r>
              <w:t>us-vs-them</w:t>
            </w:r>
          </w:p>
        </w:tc>
        <w:tc>
          <w:tcPr>
            <w:tcW w:w="510" w:type="dxa"/>
            <w:tcMar>
              <w:top w:w="100" w:type="dxa"/>
              <w:left w:w="100" w:type="dxa"/>
              <w:bottom w:w="100" w:type="dxa"/>
              <w:right w:w="100" w:type="dxa"/>
            </w:tcMar>
          </w:tcPr>
          <w:p w:rsidR="00DF4EEA" w:rsidRDefault="00DF4EEA">
            <w:pPr>
              <w:widowControl w:val="0"/>
              <w:spacing w:line="240" w:lineRule="auto"/>
            </w:pPr>
          </w:p>
        </w:tc>
        <w:tc>
          <w:tcPr>
            <w:tcW w:w="2295" w:type="dxa"/>
            <w:tcBorders>
              <w:top w:val="single" w:sz="8" w:space="0" w:color="FFFFFF"/>
              <w:bottom w:val="single" w:sz="8" w:space="0" w:color="FFFFFF"/>
              <w:right w:val="single" w:sz="8" w:space="0" w:color="FFFFFF"/>
            </w:tcBorders>
            <w:tcMar>
              <w:top w:w="100" w:type="dxa"/>
              <w:left w:w="100" w:type="dxa"/>
              <w:bottom w:w="100" w:type="dxa"/>
              <w:right w:w="100" w:type="dxa"/>
            </w:tcMar>
          </w:tcPr>
          <w:p w:rsidR="00DF4EEA" w:rsidRDefault="000533BD">
            <w:pPr>
              <w:widowControl w:val="0"/>
              <w:spacing w:line="240" w:lineRule="auto"/>
            </w:pPr>
            <w:r>
              <w:t>exploitation</w:t>
            </w:r>
          </w:p>
        </w:tc>
      </w:tr>
    </w:tbl>
    <w:p w:rsidR="00DF4EEA" w:rsidRDefault="00DF4EEA">
      <w:pPr>
        <w:widowControl w:val="0"/>
        <w:tabs>
          <w:tab w:val="left" w:pos="240"/>
        </w:tabs>
        <w:spacing w:line="240" w:lineRule="auto"/>
      </w:pPr>
    </w:p>
    <w:p w:rsidR="00DF4EEA" w:rsidRDefault="000533BD">
      <w:pPr>
        <w:widowControl w:val="0"/>
        <w:tabs>
          <w:tab w:val="left" w:pos="240"/>
        </w:tabs>
        <w:spacing w:line="240" w:lineRule="auto"/>
      </w:pPr>
      <w:r>
        <w:t>What evidence did you find in your examination to support this conclusion?</w:t>
      </w:r>
    </w:p>
    <w:p w:rsidR="00DF4EEA" w:rsidRPr="000533BD" w:rsidRDefault="000533BD" w:rsidP="000533BD">
      <w:pPr>
        <w:widowControl w:val="0"/>
        <w:tabs>
          <w:tab w:val="left" w:pos="240"/>
        </w:tabs>
        <w:spacing w:line="360" w:lineRule="auto"/>
        <w:rPr>
          <w:u w:val="single"/>
        </w:rPr>
      </w:pPr>
      <w:r>
        <w:t>______________________________________________________________________________</w:t>
      </w:r>
      <w:r>
        <w:t>___________________________________________________________________________</w:t>
      </w:r>
      <w:r>
        <w:t>_</w:t>
      </w:r>
      <w:r>
        <w:t>______________________________________________________________________________</w:t>
      </w:r>
      <w:r>
        <w:t>______________________________________________________________________________</w:t>
      </w:r>
      <w:r>
        <w:t>______________________________________________________________________________</w:t>
      </w:r>
      <w:r>
        <w:t>______________________________________________________________________________</w:t>
      </w:r>
      <w:r>
        <w:t>________________</w:t>
      </w:r>
      <w:r>
        <w:t>______________________________________________________________</w:t>
      </w:r>
      <w:r>
        <w:t>_____________________________________________________________________________</w:t>
      </w:r>
      <w:r>
        <w:t>___________________________________________________________________________________________________________________________________________</w:t>
      </w:r>
    </w:p>
    <w:sectPr w:rsidR="00DF4EEA" w:rsidRPr="000533BD">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533BD">
      <w:pPr>
        <w:spacing w:line="240" w:lineRule="auto"/>
      </w:pPr>
      <w:r>
        <w:separator/>
      </w:r>
    </w:p>
  </w:endnote>
  <w:endnote w:type="continuationSeparator" w:id="0">
    <w:p w:rsidR="00000000" w:rsidRDefault="000533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533BD">
      <w:pPr>
        <w:spacing w:line="240" w:lineRule="auto"/>
      </w:pPr>
      <w:r>
        <w:separator/>
      </w:r>
    </w:p>
  </w:footnote>
  <w:footnote w:type="continuationSeparator" w:id="0">
    <w:p w:rsidR="00000000" w:rsidRDefault="000533B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EEA" w:rsidRDefault="000533BD">
    <w:pPr>
      <w:tabs>
        <w:tab w:val="left" w:pos="5040"/>
        <w:tab w:val="left" w:pos="8190"/>
      </w:tabs>
    </w:pPr>
    <w:r>
      <w:t>Name:</w:t>
    </w:r>
    <w:r>
      <w:tab/>
      <w:t>Date:</w:t>
    </w:r>
    <w:r>
      <w:tab/>
      <w:t>Period:</w:t>
    </w:r>
  </w:p>
  <w:p w:rsidR="00DF4EEA" w:rsidRDefault="00DF4EEA">
    <w:pPr>
      <w:tabs>
        <w:tab w:val="left" w:pos="5040"/>
        <w:tab w:val="left" w:pos="8190"/>
      </w:tabs>
    </w:pPr>
  </w:p>
  <w:p w:rsidR="00DF4EEA" w:rsidRPr="000533BD" w:rsidRDefault="000533BD">
    <w:pPr>
      <w:tabs>
        <w:tab w:val="left" w:pos="5040"/>
        <w:tab w:val="left" w:pos="8190"/>
      </w:tabs>
      <w:jc w:val="center"/>
      <w:rPr>
        <w:sz w:val="24"/>
        <w:szCs w:val="24"/>
      </w:rPr>
    </w:pPr>
    <w:r w:rsidRPr="000533BD">
      <w:rPr>
        <w:sz w:val="24"/>
        <w:szCs w:val="24"/>
      </w:rPr>
      <w:t>Using Case Studies to Dissect Nativism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B21AF"/>
    <w:multiLevelType w:val="multilevel"/>
    <w:tmpl w:val="CF9403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4DA8792D"/>
    <w:multiLevelType w:val="multilevel"/>
    <w:tmpl w:val="205025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F4EEA"/>
    <w:rsid w:val="000533BD"/>
    <w:rsid w:val="00DF4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0533BD"/>
    <w:pPr>
      <w:tabs>
        <w:tab w:val="center" w:pos="4680"/>
        <w:tab w:val="right" w:pos="9360"/>
      </w:tabs>
      <w:spacing w:line="240" w:lineRule="auto"/>
    </w:pPr>
  </w:style>
  <w:style w:type="character" w:customStyle="1" w:styleId="HeaderChar">
    <w:name w:val="Header Char"/>
    <w:basedOn w:val="DefaultParagraphFont"/>
    <w:link w:val="Header"/>
    <w:uiPriority w:val="99"/>
    <w:rsid w:val="000533BD"/>
  </w:style>
  <w:style w:type="paragraph" w:styleId="Footer">
    <w:name w:val="footer"/>
    <w:basedOn w:val="Normal"/>
    <w:link w:val="FooterChar"/>
    <w:uiPriority w:val="99"/>
    <w:unhideWhenUsed/>
    <w:rsid w:val="000533BD"/>
    <w:pPr>
      <w:tabs>
        <w:tab w:val="center" w:pos="4680"/>
        <w:tab w:val="right" w:pos="9360"/>
      </w:tabs>
      <w:spacing w:line="240" w:lineRule="auto"/>
    </w:pPr>
  </w:style>
  <w:style w:type="character" w:customStyle="1" w:styleId="FooterChar">
    <w:name w:val="Footer Char"/>
    <w:basedOn w:val="DefaultParagraphFont"/>
    <w:link w:val="Footer"/>
    <w:uiPriority w:val="99"/>
    <w:rsid w:val="000533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0533BD"/>
    <w:pPr>
      <w:tabs>
        <w:tab w:val="center" w:pos="4680"/>
        <w:tab w:val="right" w:pos="9360"/>
      </w:tabs>
      <w:spacing w:line="240" w:lineRule="auto"/>
    </w:pPr>
  </w:style>
  <w:style w:type="character" w:customStyle="1" w:styleId="HeaderChar">
    <w:name w:val="Header Char"/>
    <w:basedOn w:val="DefaultParagraphFont"/>
    <w:link w:val="Header"/>
    <w:uiPriority w:val="99"/>
    <w:rsid w:val="000533BD"/>
  </w:style>
  <w:style w:type="paragraph" w:styleId="Footer">
    <w:name w:val="footer"/>
    <w:basedOn w:val="Normal"/>
    <w:link w:val="FooterChar"/>
    <w:uiPriority w:val="99"/>
    <w:unhideWhenUsed/>
    <w:rsid w:val="000533BD"/>
    <w:pPr>
      <w:tabs>
        <w:tab w:val="center" w:pos="4680"/>
        <w:tab w:val="right" w:pos="9360"/>
      </w:tabs>
      <w:spacing w:line="240" w:lineRule="auto"/>
    </w:pPr>
  </w:style>
  <w:style w:type="character" w:customStyle="1" w:styleId="FooterChar">
    <w:name w:val="Footer Char"/>
    <w:basedOn w:val="DefaultParagraphFont"/>
    <w:link w:val="Footer"/>
    <w:uiPriority w:val="99"/>
    <w:rsid w:val="00053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580</Words>
  <Characters>3310</Characters>
  <Application>Microsoft Office Word</Application>
  <DocSecurity>0</DocSecurity>
  <Lines>27</Lines>
  <Paragraphs>7</Paragraphs>
  <ScaleCrop>false</ScaleCrop>
  <Company/>
  <LinksUpToDate>false</LinksUpToDate>
  <CharactersWithSpaces>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Amy McMinn, Intern, International Affairs</cp:lastModifiedBy>
  <cp:revision>2</cp:revision>
  <dcterms:created xsi:type="dcterms:W3CDTF">2016-01-19T19:46:00Z</dcterms:created>
  <dcterms:modified xsi:type="dcterms:W3CDTF">2016-01-19T19:53:00Z</dcterms:modified>
</cp:coreProperties>
</file>